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5FC0" w14:textId="77777777" w:rsidR="00737CF1" w:rsidRPr="00A83E5E" w:rsidRDefault="00737CF1" w:rsidP="00737CF1">
      <w:pPr>
        <w:pStyle w:val="NoSpacing"/>
        <w:jc w:val="center"/>
        <w:rPr>
          <w:b/>
          <w:sz w:val="28"/>
          <w:szCs w:val="28"/>
        </w:rPr>
      </w:pPr>
      <w:r w:rsidRPr="00A83E5E">
        <w:rPr>
          <w:b/>
          <w:sz w:val="28"/>
          <w:szCs w:val="28"/>
        </w:rPr>
        <w:t>Occasional Absences Policy</w:t>
      </w:r>
    </w:p>
    <w:p w14:paraId="6119286F" w14:textId="77777777" w:rsidR="00737CF1" w:rsidRPr="00A83E5E" w:rsidRDefault="00737CF1" w:rsidP="00737CF1">
      <w:pPr>
        <w:pStyle w:val="NoSpacing"/>
        <w:rPr>
          <w:sz w:val="24"/>
          <w:szCs w:val="24"/>
        </w:rPr>
      </w:pPr>
    </w:p>
    <w:p w14:paraId="1D310271" w14:textId="77777777" w:rsidR="00737CF1" w:rsidRPr="00A83E5E" w:rsidRDefault="00737CF1" w:rsidP="00737CF1">
      <w:pPr>
        <w:pStyle w:val="NoSpacing"/>
        <w:rPr>
          <w:sz w:val="24"/>
          <w:szCs w:val="24"/>
        </w:rPr>
      </w:pPr>
      <w:r w:rsidRPr="00A83E5E">
        <w:rPr>
          <w:sz w:val="24"/>
          <w:szCs w:val="24"/>
        </w:rPr>
        <w:t xml:space="preserve">Each semester, students are required to complete accommodation letters for their courses in a timely manner to inform the instructor of the accommodations they wish to utilize in their course. Upon delivery of the letter, students are encouraged to speak with the instructor about how accommodations will be implemented in the course. </w:t>
      </w:r>
    </w:p>
    <w:p w14:paraId="7C3773E7" w14:textId="77777777" w:rsidR="00737CF1" w:rsidRPr="00A83E5E" w:rsidRDefault="00737CF1" w:rsidP="00E069CC">
      <w:pPr>
        <w:pStyle w:val="NoSpacing"/>
      </w:pPr>
    </w:p>
    <w:p w14:paraId="7666505D" w14:textId="77777777" w:rsidR="00737CF1" w:rsidRPr="00A83E5E" w:rsidRDefault="00737CF1" w:rsidP="00737CF1">
      <w:pPr>
        <w:pStyle w:val="NoSpacing"/>
        <w:rPr>
          <w:b/>
          <w:sz w:val="24"/>
          <w:szCs w:val="24"/>
        </w:rPr>
      </w:pPr>
      <w:r w:rsidRPr="00A83E5E">
        <w:rPr>
          <w:b/>
          <w:sz w:val="24"/>
          <w:szCs w:val="24"/>
        </w:rPr>
        <w:t xml:space="preserve">How to Request </w:t>
      </w:r>
      <w:r w:rsidR="00E069CC" w:rsidRPr="00A83E5E">
        <w:rPr>
          <w:b/>
          <w:sz w:val="24"/>
          <w:szCs w:val="24"/>
        </w:rPr>
        <w:t>the ‘</w:t>
      </w:r>
      <w:r w:rsidRPr="00A83E5E">
        <w:rPr>
          <w:b/>
          <w:sz w:val="24"/>
          <w:szCs w:val="24"/>
        </w:rPr>
        <w:t>Occasional Absences from Class</w:t>
      </w:r>
      <w:r w:rsidR="00E069CC" w:rsidRPr="00A83E5E">
        <w:rPr>
          <w:b/>
          <w:sz w:val="24"/>
          <w:szCs w:val="24"/>
        </w:rPr>
        <w:t>’ Accommodation</w:t>
      </w:r>
    </w:p>
    <w:p w14:paraId="4E25EBE8" w14:textId="77777777" w:rsidR="00737CF1" w:rsidRPr="00A83E5E" w:rsidRDefault="00737CF1" w:rsidP="00737CF1">
      <w:pPr>
        <w:pStyle w:val="NoSpacing"/>
        <w:rPr>
          <w:sz w:val="24"/>
          <w:szCs w:val="24"/>
        </w:rPr>
      </w:pPr>
    </w:p>
    <w:p w14:paraId="60D25717" w14:textId="56E6E6A7" w:rsidR="00737CF1" w:rsidRPr="00CF1BB0" w:rsidRDefault="00737CF1" w:rsidP="00737CF1">
      <w:pPr>
        <w:pStyle w:val="NoSpacing"/>
        <w:rPr>
          <w:sz w:val="24"/>
          <w:szCs w:val="24"/>
        </w:rPr>
      </w:pPr>
      <w:r w:rsidRPr="00A83E5E">
        <w:rPr>
          <w:sz w:val="24"/>
          <w:szCs w:val="24"/>
        </w:rPr>
        <w:t>Students who are approved for the ‘</w:t>
      </w:r>
      <w:r w:rsidR="002A6020" w:rsidRPr="00A83E5E">
        <w:rPr>
          <w:sz w:val="24"/>
          <w:szCs w:val="24"/>
        </w:rPr>
        <w:t>O</w:t>
      </w:r>
      <w:r w:rsidRPr="00A83E5E">
        <w:rPr>
          <w:sz w:val="24"/>
          <w:szCs w:val="24"/>
        </w:rPr>
        <w:t xml:space="preserve">ccasional </w:t>
      </w:r>
      <w:r w:rsidR="002A6020" w:rsidRPr="00A83E5E">
        <w:rPr>
          <w:sz w:val="24"/>
          <w:szCs w:val="24"/>
        </w:rPr>
        <w:t>A</w:t>
      </w:r>
      <w:r w:rsidRPr="00A83E5E">
        <w:rPr>
          <w:sz w:val="24"/>
          <w:szCs w:val="24"/>
        </w:rPr>
        <w:t xml:space="preserve">bsences from </w:t>
      </w:r>
      <w:r w:rsidR="002A6020" w:rsidRPr="00A83E5E">
        <w:rPr>
          <w:sz w:val="24"/>
          <w:szCs w:val="24"/>
        </w:rPr>
        <w:t>C</w:t>
      </w:r>
      <w:r w:rsidRPr="00A83E5E">
        <w:rPr>
          <w:sz w:val="24"/>
          <w:szCs w:val="24"/>
        </w:rPr>
        <w:t>lass</w:t>
      </w:r>
      <w:r w:rsidR="002A6020" w:rsidRPr="00A83E5E">
        <w:rPr>
          <w:sz w:val="24"/>
          <w:szCs w:val="24"/>
        </w:rPr>
        <w:t>’</w:t>
      </w:r>
      <w:r w:rsidRPr="00A83E5E">
        <w:rPr>
          <w:sz w:val="24"/>
          <w:szCs w:val="24"/>
        </w:rPr>
        <w:t xml:space="preserve"> accommodation must </w:t>
      </w:r>
      <w:r w:rsidR="00CF1BB0">
        <w:rPr>
          <w:sz w:val="24"/>
          <w:szCs w:val="24"/>
        </w:rPr>
        <w:t xml:space="preserve">request their accommodation letter to be sent to their faculty members every semester via Accommodate. Upon delivery to instructors, </w:t>
      </w:r>
      <w:r w:rsidR="00D32667" w:rsidRPr="00A83E5E">
        <w:rPr>
          <w:sz w:val="24"/>
          <w:szCs w:val="24"/>
        </w:rPr>
        <w:t xml:space="preserve">students are advised to </w:t>
      </w:r>
      <w:r w:rsidRPr="00A83E5E">
        <w:rPr>
          <w:sz w:val="24"/>
          <w:szCs w:val="24"/>
        </w:rPr>
        <w:t>have a conversation about how the accommodation will be implemented in the course</w:t>
      </w:r>
      <w:r w:rsidR="00D32667" w:rsidRPr="00A83E5E">
        <w:rPr>
          <w:sz w:val="24"/>
          <w:szCs w:val="24"/>
        </w:rPr>
        <w:t xml:space="preserve"> as well as determine a plan for communicating with the instructor if they will miss a class</w:t>
      </w:r>
      <w:r w:rsidRPr="00A83E5E">
        <w:rPr>
          <w:sz w:val="24"/>
          <w:szCs w:val="24"/>
        </w:rPr>
        <w:t xml:space="preserve">. Students should </w:t>
      </w:r>
      <w:r w:rsidR="00B7261D" w:rsidRPr="00A83E5E">
        <w:rPr>
          <w:sz w:val="24"/>
          <w:szCs w:val="24"/>
        </w:rPr>
        <w:t xml:space="preserve">speak with the instructor about </w:t>
      </w:r>
      <w:r w:rsidR="00D32667" w:rsidRPr="00A83E5E">
        <w:rPr>
          <w:rFonts w:cs="Calibri"/>
          <w:sz w:val="24"/>
          <w:szCs w:val="24"/>
        </w:rPr>
        <w:t xml:space="preserve">the implications that absences may have on meeting course requirements.  </w:t>
      </w:r>
    </w:p>
    <w:p w14:paraId="0063F091" w14:textId="77777777" w:rsidR="00D32667" w:rsidRPr="00A83E5E" w:rsidRDefault="00D32667" w:rsidP="00D32667">
      <w:pPr>
        <w:pStyle w:val="NoSpacing"/>
        <w:rPr>
          <w:rFonts w:cs="Calibri"/>
          <w:sz w:val="24"/>
          <w:szCs w:val="24"/>
        </w:rPr>
      </w:pPr>
    </w:p>
    <w:p w14:paraId="15108AAC" w14:textId="048BDA07" w:rsidR="00D32667" w:rsidRPr="00A83E5E" w:rsidRDefault="00D32667" w:rsidP="00D32667">
      <w:pPr>
        <w:pStyle w:val="NoSpacing"/>
        <w:rPr>
          <w:rFonts w:cs="Calibri"/>
          <w:sz w:val="24"/>
          <w:szCs w:val="24"/>
        </w:rPr>
      </w:pPr>
      <w:r w:rsidRPr="00A83E5E">
        <w:rPr>
          <w:rFonts w:cs="Calibri"/>
          <w:sz w:val="24"/>
          <w:szCs w:val="24"/>
        </w:rPr>
        <w:t>In the event of an absence due to their disability</w:t>
      </w:r>
      <w:r w:rsidR="002E4359" w:rsidRPr="00A83E5E">
        <w:rPr>
          <w:rFonts w:cs="Calibri"/>
          <w:sz w:val="24"/>
          <w:szCs w:val="24"/>
        </w:rPr>
        <w:t>,</w:t>
      </w:r>
      <w:r w:rsidRPr="00A83E5E">
        <w:rPr>
          <w:rFonts w:cs="Calibri"/>
          <w:sz w:val="24"/>
          <w:szCs w:val="24"/>
        </w:rPr>
        <w:t xml:space="preserve"> the student should contact the instructor and </w:t>
      </w:r>
      <w:r w:rsidR="00CF1BB0">
        <w:rPr>
          <w:rFonts w:cs="Calibri"/>
          <w:sz w:val="24"/>
          <w:szCs w:val="24"/>
        </w:rPr>
        <w:t xml:space="preserve">Accessibility </w:t>
      </w:r>
      <w:r w:rsidRPr="00A83E5E">
        <w:rPr>
          <w:rFonts w:cs="Calibri"/>
          <w:sz w:val="24"/>
          <w:szCs w:val="24"/>
        </w:rPr>
        <w:t>Services as soon as possible.</w:t>
      </w:r>
    </w:p>
    <w:p w14:paraId="36A4B178" w14:textId="77777777" w:rsidR="00D32667" w:rsidRPr="00A83E5E" w:rsidRDefault="00D32667" w:rsidP="00D32667">
      <w:pPr>
        <w:pStyle w:val="NoSpacing"/>
        <w:rPr>
          <w:rFonts w:cs="Calibri"/>
          <w:sz w:val="24"/>
          <w:szCs w:val="24"/>
        </w:rPr>
      </w:pPr>
    </w:p>
    <w:p w14:paraId="6739074A" w14:textId="182F01D7" w:rsidR="005D7184" w:rsidRPr="00A83E5E" w:rsidRDefault="00D32667" w:rsidP="005D7184">
      <w:pPr>
        <w:pStyle w:val="NoSpacing"/>
        <w:rPr>
          <w:rFonts w:cs="Calibri"/>
          <w:sz w:val="24"/>
          <w:szCs w:val="24"/>
        </w:rPr>
      </w:pPr>
      <w:r w:rsidRPr="00A83E5E">
        <w:rPr>
          <w:rFonts w:cs="Calibri"/>
          <w:sz w:val="24"/>
          <w:szCs w:val="24"/>
        </w:rPr>
        <w:t xml:space="preserve">Students may be required to provide medical documentation verifying the absence to the </w:t>
      </w:r>
      <w:r w:rsidR="00CF1BB0">
        <w:rPr>
          <w:rFonts w:cs="Calibri"/>
          <w:sz w:val="24"/>
          <w:szCs w:val="24"/>
        </w:rPr>
        <w:t xml:space="preserve">Accessibility </w:t>
      </w:r>
      <w:r w:rsidRPr="00A83E5E">
        <w:rPr>
          <w:rFonts w:cs="Calibri"/>
          <w:sz w:val="24"/>
          <w:szCs w:val="24"/>
        </w:rPr>
        <w:t xml:space="preserve">Services </w:t>
      </w:r>
      <w:r w:rsidR="005D7184" w:rsidRPr="00A83E5E">
        <w:rPr>
          <w:rFonts w:cs="Calibri"/>
          <w:sz w:val="24"/>
          <w:szCs w:val="24"/>
        </w:rPr>
        <w:t>O</w:t>
      </w:r>
      <w:r w:rsidRPr="00A83E5E">
        <w:rPr>
          <w:rFonts w:cs="Calibri"/>
          <w:sz w:val="24"/>
          <w:szCs w:val="24"/>
        </w:rPr>
        <w:t xml:space="preserve">ffice. </w:t>
      </w:r>
      <w:r w:rsidR="00CF1BB0">
        <w:rPr>
          <w:rFonts w:cs="Calibri"/>
          <w:sz w:val="24"/>
          <w:szCs w:val="24"/>
        </w:rPr>
        <w:t>Accessibility</w:t>
      </w:r>
      <w:r w:rsidR="005D7184" w:rsidRPr="00A83E5E">
        <w:rPr>
          <w:rFonts w:cs="Calibri"/>
          <w:sz w:val="24"/>
          <w:szCs w:val="24"/>
        </w:rPr>
        <w:t xml:space="preserve"> Services can provide verification of a disability which may address the legitimacy of an </w:t>
      </w:r>
      <w:proofErr w:type="gramStart"/>
      <w:r w:rsidR="005D7184" w:rsidRPr="00A83E5E">
        <w:rPr>
          <w:rFonts w:cs="Calibri"/>
          <w:sz w:val="24"/>
          <w:szCs w:val="24"/>
        </w:rPr>
        <w:t>absence,</w:t>
      </w:r>
      <w:proofErr w:type="gramEnd"/>
      <w:r w:rsidR="005D7184" w:rsidRPr="00A83E5E">
        <w:rPr>
          <w:rFonts w:cs="Calibri"/>
          <w:sz w:val="24"/>
          <w:szCs w:val="24"/>
        </w:rPr>
        <w:t xml:space="preserve"> however, the office cannot officially excuse absences.</w:t>
      </w:r>
    </w:p>
    <w:p w14:paraId="11D984DE" w14:textId="77777777" w:rsidR="005D7184" w:rsidRPr="00A83E5E" w:rsidRDefault="005D7184" w:rsidP="005D7184">
      <w:pPr>
        <w:pStyle w:val="NoSpacing"/>
        <w:rPr>
          <w:rFonts w:cs="Calibri"/>
          <w:sz w:val="24"/>
          <w:szCs w:val="24"/>
        </w:rPr>
      </w:pPr>
    </w:p>
    <w:p w14:paraId="60CAEA19" w14:textId="77777777" w:rsidR="005D7184" w:rsidRPr="00A83E5E" w:rsidRDefault="00B7261D" w:rsidP="005D7184">
      <w:pPr>
        <w:pStyle w:val="NoSpacing"/>
        <w:rPr>
          <w:rFonts w:cs="Calibri"/>
          <w:sz w:val="24"/>
          <w:szCs w:val="24"/>
        </w:rPr>
      </w:pPr>
      <w:r w:rsidRPr="00A83E5E">
        <w:rPr>
          <w:rFonts w:cs="Calibri"/>
          <w:sz w:val="24"/>
          <w:szCs w:val="24"/>
        </w:rPr>
        <w:t>It is up to the discretion of the</w:t>
      </w:r>
      <w:r w:rsidR="005D7184" w:rsidRPr="00A83E5E">
        <w:rPr>
          <w:rFonts w:cs="Calibri"/>
          <w:sz w:val="24"/>
          <w:szCs w:val="24"/>
        </w:rPr>
        <w:t xml:space="preserve"> instructor to determine whether or not they will accept late work, reschedule missed exams</w:t>
      </w:r>
      <w:r w:rsidRPr="00A83E5E">
        <w:rPr>
          <w:rFonts w:cs="Calibri"/>
          <w:sz w:val="24"/>
          <w:szCs w:val="24"/>
        </w:rPr>
        <w:t>,</w:t>
      </w:r>
      <w:r w:rsidR="005D7184" w:rsidRPr="00A83E5E">
        <w:rPr>
          <w:rFonts w:cs="Calibri"/>
          <w:sz w:val="24"/>
          <w:szCs w:val="24"/>
        </w:rPr>
        <w:t xml:space="preserve"> or provide make up assignments.</w:t>
      </w:r>
    </w:p>
    <w:p w14:paraId="6383BCC9" w14:textId="77777777" w:rsidR="00D32667" w:rsidRPr="00D32667" w:rsidRDefault="00D32667" w:rsidP="00D32667">
      <w:pPr>
        <w:pStyle w:val="NoSpacing"/>
        <w:rPr>
          <w:rFonts w:cs="Calibri"/>
          <w:sz w:val="24"/>
          <w:szCs w:val="24"/>
        </w:rPr>
      </w:pPr>
    </w:p>
    <w:p w14:paraId="4FEE66F3" w14:textId="77777777" w:rsidR="00D32667" w:rsidRPr="00D32667" w:rsidRDefault="00D32667" w:rsidP="00EC568F">
      <w:pPr>
        <w:pStyle w:val="NoSpacing"/>
      </w:pPr>
    </w:p>
    <w:p w14:paraId="07F062C1" w14:textId="77777777" w:rsidR="00737CF1" w:rsidRPr="006B7D38" w:rsidRDefault="00D32667">
      <w:pPr>
        <w:rPr>
          <w:b/>
          <w:sz w:val="24"/>
          <w:szCs w:val="24"/>
        </w:rPr>
      </w:pPr>
      <w:r w:rsidRPr="006B7D38">
        <w:rPr>
          <w:b/>
          <w:sz w:val="24"/>
          <w:szCs w:val="24"/>
        </w:rPr>
        <w:t>Important Notes</w:t>
      </w:r>
    </w:p>
    <w:p w14:paraId="2C093DDD" w14:textId="77777777" w:rsidR="00C32BF0" w:rsidRDefault="002E4359">
      <w:pPr>
        <w:rPr>
          <w:sz w:val="24"/>
          <w:szCs w:val="24"/>
        </w:rPr>
      </w:pPr>
      <w:r>
        <w:rPr>
          <w:sz w:val="24"/>
          <w:szCs w:val="24"/>
        </w:rPr>
        <w:t>‘</w:t>
      </w:r>
      <w:r w:rsidR="00D32667" w:rsidRPr="00D32667">
        <w:rPr>
          <w:sz w:val="24"/>
          <w:szCs w:val="24"/>
        </w:rPr>
        <w:t xml:space="preserve">Occasional </w:t>
      </w:r>
      <w:r w:rsidR="00902928">
        <w:rPr>
          <w:sz w:val="24"/>
          <w:szCs w:val="24"/>
        </w:rPr>
        <w:t>A</w:t>
      </w:r>
      <w:r w:rsidR="00D32667" w:rsidRPr="00D32667">
        <w:rPr>
          <w:sz w:val="24"/>
          <w:szCs w:val="24"/>
        </w:rPr>
        <w:t>bsences</w:t>
      </w:r>
      <w:r>
        <w:rPr>
          <w:sz w:val="24"/>
          <w:szCs w:val="24"/>
        </w:rPr>
        <w:t xml:space="preserve"> from Class’</w:t>
      </w:r>
      <w:r w:rsidR="00D32667" w:rsidRPr="00D32667">
        <w:rPr>
          <w:sz w:val="24"/>
          <w:szCs w:val="24"/>
        </w:rPr>
        <w:t xml:space="preserve"> does not mean unlimited absences.</w:t>
      </w:r>
      <w:r w:rsidR="006B7D38">
        <w:rPr>
          <w:sz w:val="24"/>
          <w:szCs w:val="24"/>
        </w:rPr>
        <w:t xml:space="preserve"> </w:t>
      </w:r>
    </w:p>
    <w:p w14:paraId="79970027" w14:textId="77777777" w:rsidR="00D32667" w:rsidRDefault="00D32667">
      <w:pPr>
        <w:rPr>
          <w:sz w:val="24"/>
          <w:szCs w:val="24"/>
        </w:rPr>
      </w:pPr>
      <w:r w:rsidRPr="00D32667">
        <w:rPr>
          <w:sz w:val="24"/>
          <w:szCs w:val="24"/>
        </w:rPr>
        <w:t>It is possible that even with the ‘</w:t>
      </w:r>
      <w:r w:rsidR="00EC568F">
        <w:rPr>
          <w:sz w:val="24"/>
          <w:szCs w:val="24"/>
        </w:rPr>
        <w:t>O</w:t>
      </w:r>
      <w:r w:rsidRPr="00D32667">
        <w:rPr>
          <w:sz w:val="24"/>
          <w:szCs w:val="24"/>
        </w:rPr>
        <w:t xml:space="preserve">ccasional </w:t>
      </w:r>
      <w:r w:rsidR="00EC568F">
        <w:rPr>
          <w:sz w:val="24"/>
          <w:szCs w:val="24"/>
        </w:rPr>
        <w:t>A</w:t>
      </w:r>
      <w:r w:rsidRPr="00D32667">
        <w:rPr>
          <w:sz w:val="24"/>
          <w:szCs w:val="24"/>
        </w:rPr>
        <w:t>bsences</w:t>
      </w:r>
      <w:r w:rsidR="004774D8">
        <w:rPr>
          <w:sz w:val="24"/>
          <w:szCs w:val="24"/>
        </w:rPr>
        <w:t xml:space="preserve"> </w:t>
      </w:r>
      <w:r w:rsidR="00EC568F">
        <w:rPr>
          <w:sz w:val="24"/>
          <w:szCs w:val="24"/>
        </w:rPr>
        <w:t>from</w:t>
      </w:r>
      <w:r w:rsidR="004774D8">
        <w:rPr>
          <w:sz w:val="24"/>
          <w:szCs w:val="24"/>
        </w:rPr>
        <w:t xml:space="preserve"> </w:t>
      </w:r>
      <w:r w:rsidR="00EC568F">
        <w:rPr>
          <w:sz w:val="24"/>
          <w:szCs w:val="24"/>
        </w:rPr>
        <w:t>C</w:t>
      </w:r>
      <w:r w:rsidR="004774D8">
        <w:rPr>
          <w:sz w:val="24"/>
          <w:szCs w:val="24"/>
        </w:rPr>
        <w:t xml:space="preserve">lass’ accommodation, </w:t>
      </w:r>
      <w:r w:rsidRPr="00D32667">
        <w:rPr>
          <w:sz w:val="24"/>
          <w:szCs w:val="24"/>
        </w:rPr>
        <w:t xml:space="preserve">there may be a point where students miss too many classes for a professor to determine they have demonstrated mastery of the course material.  </w:t>
      </w:r>
    </w:p>
    <w:p w14:paraId="30EDD334" w14:textId="1623EA96" w:rsidR="00D32667" w:rsidRDefault="00D32667" w:rsidP="00737CF1">
      <w:pPr>
        <w:pStyle w:val="NoSpacing"/>
        <w:rPr>
          <w:rFonts w:cs="Calibri"/>
          <w:sz w:val="24"/>
          <w:szCs w:val="24"/>
        </w:rPr>
      </w:pPr>
      <w:r w:rsidRPr="00D32667">
        <w:rPr>
          <w:rFonts w:cs="Calibri"/>
          <w:sz w:val="24"/>
          <w:szCs w:val="24"/>
        </w:rPr>
        <w:t>A</w:t>
      </w:r>
      <w:r w:rsidR="00737CF1" w:rsidRPr="00D32667">
        <w:rPr>
          <w:rFonts w:cs="Calibri"/>
          <w:sz w:val="24"/>
          <w:szCs w:val="24"/>
        </w:rPr>
        <w:t>ttendance policies are established by faculty at the college</w:t>
      </w:r>
      <w:r w:rsidRPr="00D32667">
        <w:rPr>
          <w:rFonts w:cs="Calibri"/>
          <w:sz w:val="24"/>
          <w:szCs w:val="24"/>
        </w:rPr>
        <w:t xml:space="preserve"> and at the </w:t>
      </w:r>
      <w:r w:rsidR="00737CF1" w:rsidRPr="00D32667">
        <w:rPr>
          <w:rFonts w:cs="Calibri"/>
          <w:sz w:val="24"/>
          <w:szCs w:val="24"/>
        </w:rPr>
        <w:t>departmental and individual level</w:t>
      </w:r>
      <w:r w:rsidRPr="00D32667">
        <w:rPr>
          <w:rFonts w:cs="Calibri"/>
          <w:sz w:val="24"/>
          <w:szCs w:val="24"/>
        </w:rPr>
        <w:t xml:space="preserve">. </w:t>
      </w:r>
      <w:r w:rsidR="00CF1BB0">
        <w:rPr>
          <w:rFonts w:cs="Calibri"/>
          <w:sz w:val="24"/>
          <w:szCs w:val="24"/>
        </w:rPr>
        <w:t xml:space="preserve">Accessibility </w:t>
      </w:r>
      <w:r w:rsidR="00737CF1" w:rsidRPr="00D32667">
        <w:rPr>
          <w:rFonts w:cs="Calibri"/>
          <w:sz w:val="24"/>
          <w:szCs w:val="24"/>
        </w:rPr>
        <w:t xml:space="preserve">Services does not have a role in setting this policy.  </w:t>
      </w:r>
    </w:p>
    <w:p w14:paraId="2ECC2F42" w14:textId="77777777" w:rsidR="00C32BF0" w:rsidRDefault="00C32BF0" w:rsidP="00737CF1">
      <w:pPr>
        <w:pStyle w:val="NoSpacing"/>
        <w:rPr>
          <w:rFonts w:cs="Calibri"/>
          <w:sz w:val="24"/>
          <w:szCs w:val="24"/>
        </w:rPr>
      </w:pPr>
    </w:p>
    <w:p w14:paraId="6A3DC7BF" w14:textId="77777777" w:rsidR="00C92CE1" w:rsidRPr="00D32667" w:rsidRDefault="00C92CE1" w:rsidP="00737CF1">
      <w:pPr>
        <w:pStyle w:val="NoSpacing"/>
        <w:rPr>
          <w:rFonts w:cs="Calibri"/>
          <w:sz w:val="24"/>
          <w:szCs w:val="24"/>
        </w:rPr>
      </w:pPr>
      <w:r>
        <w:rPr>
          <w:rFonts w:cs="Calibri"/>
          <w:sz w:val="24"/>
          <w:szCs w:val="24"/>
        </w:rPr>
        <w:t>T</w:t>
      </w:r>
      <w:r w:rsidRPr="00C92CE1">
        <w:rPr>
          <w:rFonts w:cs="Calibri"/>
          <w:sz w:val="24"/>
          <w:szCs w:val="24"/>
        </w:rPr>
        <w:t>he ultimate decision regarding absences and the resulting influence those absences have on grades is at the discretion of the instructor after close examination of the essential course requirements.</w:t>
      </w:r>
    </w:p>
    <w:p w14:paraId="5F24E33F" w14:textId="77777777" w:rsidR="00D32667" w:rsidRPr="00D32667" w:rsidRDefault="00D32667" w:rsidP="00737CF1">
      <w:pPr>
        <w:pStyle w:val="NoSpacing"/>
        <w:rPr>
          <w:rFonts w:cs="Calibri"/>
          <w:sz w:val="24"/>
          <w:szCs w:val="24"/>
        </w:rPr>
      </w:pPr>
    </w:p>
    <w:p w14:paraId="214C69F8" w14:textId="77777777" w:rsidR="00AF24E7" w:rsidRDefault="00AF24E7" w:rsidP="00737CF1">
      <w:pPr>
        <w:pStyle w:val="NoSpacing"/>
        <w:rPr>
          <w:rFonts w:cs="Calibri"/>
          <w:sz w:val="24"/>
          <w:szCs w:val="24"/>
        </w:rPr>
      </w:pPr>
    </w:p>
    <w:p w14:paraId="0B8A11DC" w14:textId="77777777" w:rsidR="00AF24E7" w:rsidRPr="00EC568F" w:rsidRDefault="00AF24E7" w:rsidP="00AF24E7">
      <w:pPr>
        <w:pStyle w:val="NoSpacing"/>
        <w:rPr>
          <w:rFonts w:cs="Calibri"/>
          <w:b/>
          <w:sz w:val="24"/>
          <w:szCs w:val="24"/>
        </w:rPr>
      </w:pPr>
      <w:r w:rsidRPr="00EC568F">
        <w:rPr>
          <w:rFonts w:cs="Calibri"/>
          <w:b/>
          <w:sz w:val="24"/>
          <w:szCs w:val="24"/>
        </w:rPr>
        <w:t>Not</w:t>
      </w:r>
      <w:r>
        <w:rPr>
          <w:rFonts w:cs="Calibri"/>
          <w:b/>
          <w:sz w:val="24"/>
          <w:szCs w:val="24"/>
        </w:rPr>
        <w:t>e</w:t>
      </w:r>
      <w:r w:rsidRPr="00EC568F">
        <w:rPr>
          <w:rFonts w:cs="Calibri"/>
          <w:b/>
          <w:sz w:val="24"/>
          <w:szCs w:val="24"/>
        </w:rPr>
        <w:t xml:space="preserve"> to Instructors</w:t>
      </w:r>
    </w:p>
    <w:p w14:paraId="4ADBD254" w14:textId="77777777" w:rsidR="00AF24E7" w:rsidRPr="00D32667" w:rsidRDefault="00AF24E7" w:rsidP="00AF24E7">
      <w:pPr>
        <w:pStyle w:val="NoSpacing"/>
        <w:rPr>
          <w:rFonts w:cs="Calibri"/>
          <w:sz w:val="24"/>
          <w:szCs w:val="24"/>
        </w:rPr>
      </w:pPr>
    </w:p>
    <w:p w14:paraId="6E20BD33" w14:textId="77777777" w:rsidR="00AF24E7" w:rsidRDefault="00AF24E7" w:rsidP="00AF24E7">
      <w:pPr>
        <w:pStyle w:val="NoSpacing"/>
        <w:rPr>
          <w:rFonts w:cs="Calibri"/>
          <w:sz w:val="24"/>
          <w:szCs w:val="24"/>
        </w:rPr>
      </w:pPr>
      <w:r w:rsidRPr="00D32667">
        <w:rPr>
          <w:rFonts w:cs="Calibri"/>
          <w:sz w:val="24"/>
          <w:szCs w:val="24"/>
        </w:rPr>
        <w:t>Instructors who are concer</w:t>
      </w:r>
      <w:r w:rsidR="00495EC5">
        <w:rPr>
          <w:rFonts w:cs="Calibri"/>
          <w:sz w:val="24"/>
          <w:szCs w:val="24"/>
        </w:rPr>
        <w:t xml:space="preserve">ned with the number of </w:t>
      </w:r>
      <w:r w:rsidR="00495EC5" w:rsidRPr="00A83E5E">
        <w:rPr>
          <w:rFonts w:cs="Calibri"/>
          <w:sz w:val="24"/>
          <w:szCs w:val="24"/>
        </w:rPr>
        <w:t xml:space="preserve">absences a student has accrued </w:t>
      </w:r>
      <w:r w:rsidRPr="00A83E5E">
        <w:rPr>
          <w:rFonts w:cs="Calibri"/>
          <w:sz w:val="24"/>
          <w:szCs w:val="24"/>
        </w:rPr>
        <w:t>are encouraged</w:t>
      </w:r>
      <w:r w:rsidRPr="00D32667">
        <w:rPr>
          <w:rFonts w:cs="Calibri"/>
          <w:sz w:val="24"/>
          <w:szCs w:val="24"/>
        </w:rPr>
        <w:t xml:space="preserve"> discuss these concerns directly with the student</w:t>
      </w:r>
      <w:r>
        <w:rPr>
          <w:rFonts w:cs="Calibri"/>
          <w:sz w:val="24"/>
          <w:szCs w:val="24"/>
        </w:rPr>
        <w:t xml:space="preserve"> as early as possible</w:t>
      </w:r>
      <w:r w:rsidRPr="00D32667">
        <w:rPr>
          <w:rFonts w:cs="Calibri"/>
          <w:sz w:val="24"/>
          <w:szCs w:val="24"/>
        </w:rPr>
        <w:t xml:space="preserve">. </w:t>
      </w:r>
    </w:p>
    <w:p w14:paraId="790741D0" w14:textId="77777777" w:rsidR="00AF24E7" w:rsidRPr="00D32667" w:rsidRDefault="00AF24E7" w:rsidP="00AF24E7">
      <w:pPr>
        <w:pStyle w:val="NoSpacing"/>
        <w:rPr>
          <w:rFonts w:cs="Calibri"/>
          <w:sz w:val="24"/>
          <w:szCs w:val="24"/>
        </w:rPr>
      </w:pPr>
    </w:p>
    <w:p w14:paraId="2674C52C" w14:textId="77777777" w:rsidR="00AF24E7" w:rsidRDefault="00AF24E7" w:rsidP="00AF24E7">
      <w:pPr>
        <w:pStyle w:val="NoSpacing"/>
        <w:rPr>
          <w:rFonts w:cs="Calibri"/>
          <w:sz w:val="24"/>
          <w:szCs w:val="24"/>
        </w:rPr>
      </w:pPr>
      <w:r w:rsidRPr="00D32667">
        <w:rPr>
          <w:rFonts w:cs="Calibri"/>
          <w:sz w:val="24"/>
          <w:szCs w:val="24"/>
        </w:rPr>
        <w:t>Instructors are encouraged to include attendance</w:t>
      </w:r>
      <w:r>
        <w:rPr>
          <w:rFonts w:cs="Calibri"/>
          <w:sz w:val="24"/>
          <w:szCs w:val="24"/>
        </w:rPr>
        <w:t xml:space="preserve"> and </w:t>
      </w:r>
      <w:r w:rsidRPr="00D32667">
        <w:rPr>
          <w:rFonts w:cs="Calibri"/>
          <w:sz w:val="24"/>
          <w:szCs w:val="24"/>
        </w:rPr>
        <w:t>make-up policies in their syllabi in order for students to make informed choices regarding course selection.</w:t>
      </w:r>
    </w:p>
    <w:p w14:paraId="68BCDF28" w14:textId="77777777" w:rsidR="00AF24E7" w:rsidRDefault="00AF24E7" w:rsidP="00AF24E7">
      <w:pPr>
        <w:pStyle w:val="NoSpacing"/>
        <w:rPr>
          <w:rFonts w:cs="Calibri"/>
          <w:sz w:val="24"/>
          <w:szCs w:val="24"/>
        </w:rPr>
      </w:pPr>
    </w:p>
    <w:p w14:paraId="30C9E7E2" w14:textId="3592B9FA" w:rsidR="00AF24E7" w:rsidRDefault="00AF24E7" w:rsidP="00AF24E7">
      <w:pPr>
        <w:pStyle w:val="NoSpacing"/>
        <w:rPr>
          <w:rFonts w:cs="Calibri"/>
          <w:sz w:val="24"/>
          <w:szCs w:val="24"/>
        </w:rPr>
      </w:pPr>
      <w:r>
        <w:rPr>
          <w:rFonts w:cs="Calibri"/>
          <w:sz w:val="24"/>
          <w:szCs w:val="24"/>
        </w:rPr>
        <w:t xml:space="preserve">Professors may contact </w:t>
      </w:r>
      <w:r w:rsidR="00CF1BB0">
        <w:rPr>
          <w:rFonts w:cs="Calibri"/>
          <w:sz w:val="24"/>
          <w:szCs w:val="24"/>
        </w:rPr>
        <w:t xml:space="preserve"> Accessibility </w:t>
      </w:r>
      <w:r>
        <w:rPr>
          <w:rFonts w:cs="Calibri"/>
          <w:sz w:val="24"/>
          <w:szCs w:val="24"/>
        </w:rPr>
        <w:t>Services at any time if they have questions or concerns.</w:t>
      </w:r>
    </w:p>
    <w:p w14:paraId="4CD1A796" w14:textId="77777777" w:rsidR="00AF24E7" w:rsidRPr="00D32667" w:rsidRDefault="00AF24E7" w:rsidP="00737CF1">
      <w:pPr>
        <w:pStyle w:val="NoSpacing"/>
        <w:rPr>
          <w:rFonts w:cs="Calibri"/>
          <w:sz w:val="24"/>
          <w:szCs w:val="24"/>
        </w:rPr>
      </w:pPr>
    </w:p>
    <w:p w14:paraId="22170135" w14:textId="77777777" w:rsidR="00737CF1" w:rsidRDefault="00737CF1" w:rsidP="00737CF1">
      <w:pPr>
        <w:pStyle w:val="NoSpacing"/>
        <w:rPr>
          <w:rFonts w:cs="Calibri"/>
          <w:sz w:val="24"/>
          <w:szCs w:val="24"/>
        </w:rPr>
      </w:pPr>
    </w:p>
    <w:sectPr w:rsidR="00737CF1" w:rsidSect="00AF2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CF1"/>
    <w:rsid w:val="00003449"/>
    <w:rsid w:val="00221708"/>
    <w:rsid w:val="002A6020"/>
    <w:rsid w:val="002E4359"/>
    <w:rsid w:val="003875D2"/>
    <w:rsid w:val="003A2FAE"/>
    <w:rsid w:val="0045294F"/>
    <w:rsid w:val="004774D8"/>
    <w:rsid w:val="00495EC5"/>
    <w:rsid w:val="00534D7D"/>
    <w:rsid w:val="005D7184"/>
    <w:rsid w:val="00652749"/>
    <w:rsid w:val="006B7D38"/>
    <w:rsid w:val="006E6BDE"/>
    <w:rsid w:val="00737CF1"/>
    <w:rsid w:val="0075504D"/>
    <w:rsid w:val="00902928"/>
    <w:rsid w:val="00A83E5E"/>
    <w:rsid w:val="00AF24E7"/>
    <w:rsid w:val="00B7261D"/>
    <w:rsid w:val="00C32BF0"/>
    <w:rsid w:val="00C92CE1"/>
    <w:rsid w:val="00CF1BB0"/>
    <w:rsid w:val="00D32667"/>
    <w:rsid w:val="00E069CC"/>
    <w:rsid w:val="00EC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1EE2"/>
  <w15:docId w15:val="{0A9AD912-92ED-494A-846E-4C9BD21F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52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4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mcclelle</dc:creator>
  <cp:lastModifiedBy>Steph Hackett</cp:lastModifiedBy>
  <cp:revision>4</cp:revision>
  <cp:lastPrinted>2014-06-04T17:14:00Z</cp:lastPrinted>
  <dcterms:created xsi:type="dcterms:W3CDTF">2014-07-01T16:56:00Z</dcterms:created>
  <dcterms:modified xsi:type="dcterms:W3CDTF">2021-05-07T19:45:00Z</dcterms:modified>
</cp:coreProperties>
</file>